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3D4A30" w14:textId="0C667C8F" w:rsidR="006B2F86" w:rsidRDefault="00FA4DE7" w:rsidP="00E71FC3">
      <w:pPr>
        <w:pStyle w:val="NoSpacing"/>
      </w:pPr>
      <w:r>
        <w:rPr>
          <w:u w:val="single"/>
        </w:rPr>
        <w:t>Roger PHILPOT</w:t>
      </w:r>
      <w:r>
        <w:t xml:space="preserve">       (fl.1413)</w:t>
      </w:r>
    </w:p>
    <w:p w14:paraId="52C52170" w14:textId="7B29D724" w:rsidR="00FA4DE7" w:rsidRDefault="00FA4DE7" w:rsidP="00E71FC3">
      <w:pPr>
        <w:pStyle w:val="NoSpacing"/>
      </w:pPr>
      <w:r>
        <w:t xml:space="preserve">Chaplain of the free chapel of </w:t>
      </w:r>
      <w:proofErr w:type="spellStart"/>
      <w:r>
        <w:t>St.Paul’s</w:t>
      </w:r>
      <w:proofErr w:type="spellEnd"/>
      <w:r>
        <w:t>, London.</w:t>
      </w:r>
    </w:p>
    <w:p w14:paraId="0F2F8B4C" w14:textId="2DFFA8F8" w:rsidR="00FA4DE7" w:rsidRDefault="00FA4DE7" w:rsidP="00E71FC3">
      <w:pPr>
        <w:pStyle w:val="NoSpacing"/>
      </w:pPr>
    </w:p>
    <w:p w14:paraId="4401FB13" w14:textId="1B09DE99" w:rsidR="00FA4DE7" w:rsidRDefault="00FA4DE7" w:rsidP="00E71FC3">
      <w:pPr>
        <w:pStyle w:val="NoSpacing"/>
      </w:pPr>
    </w:p>
    <w:p w14:paraId="64AD4D20" w14:textId="2D7FC8BA" w:rsidR="00FA4DE7" w:rsidRDefault="00FA4DE7" w:rsidP="00E71FC3">
      <w:pPr>
        <w:pStyle w:val="NoSpacing"/>
      </w:pPr>
      <w:r>
        <w:tab/>
        <w:t>1413</w:t>
      </w:r>
      <w:r>
        <w:tab/>
        <w:t xml:space="preserve">He became Vicar of </w:t>
      </w:r>
      <w:proofErr w:type="spellStart"/>
      <w:r>
        <w:t>St.Mary’s</w:t>
      </w:r>
      <w:proofErr w:type="spellEnd"/>
      <w:r>
        <w:t xml:space="preserve"> Church, </w:t>
      </w:r>
      <w:proofErr w:type="spellStart"/>
      <w:r>
        <w:t>Wigenhale</w:t>
      </w:r>
      <w:proofErr w:type="spellEnd"/>
      <w:r>
        <w:t xml:space="preserve"> </w:t>
      </w:r>
      <w:proofErr w:type="spellStart"/>
      <w:r>
        <w:t>St.Mary’s</w:t>
      </w:r>
      <w:proofErr w:type="spellEnd"/>
      <w:r>
        <w:t>, Norfolk.</w:t>
      </w:r>
    </w:p>
    <w:p w14:paraId="1A4446D0" w14:textId="62507E04" w:rsidR="00FA4DE7" w:rsidRDefault="00FA4DE7" w:rsidP="00FA4DE7">
      <w:pPr>
        <w:pStyle w:val="NoSpacing"/>
        <w:ind w:left="1440"/>
        <w:rPr>
          <w:color w:val="333333"/>
          <w:shd w:val="clear" w:color="auto" w:fill="FFFFFF"/>
        </w:rPr>
      </w:pPr>
      <w:r>
        <w:t>(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, '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Freebridge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Hundred: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Wigenhale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St. Mary's',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9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1808), pp. 176-183.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http://www.british-history.ac.uk/topographical-hist-norfolk/vol9/pp176-183 [accessed 5 August 2019].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 </w:t>
      </w:r>
      <w:r>
        <w:rPr>
          <w:color w:val="333333"/>
          <w:shd w:val="clear" w:color="auto" w:fill="FFFFFF"/>
        </w:rPr>
        <w:t>)</w:t>
      </w:r>
    </w:p>
    <w:p w14:paraId="44FF57F0" w14:textId="12DD6F07" w:rsidR="00FA4DE7" w:rsidRDefault="00FA4DE7" w:rsidP="00FA4DE7">
      <w:pPr>
        <w:pStyle w:val="NoSpacing"/>
        <w:rPr>
          <w:color w:val="333333"/>
          <w:shd w:val="clear" w:color="auto" w:fill="FFFFFF"/>
        </w:rPr>
      </w:pPr>
    </w:p>
    <w:p w14:paraId="53F9150A" w14:textId="15A91500" w:rsidR="00FA4DE7" w:rsidRDefault="00FA4DE7" w:rsidP="00FA4DE7">
      <w:pPr>
        <w:pStyle w:val="NoSpacing"/>
        <w:rPr>
          <w:color w:val="333333"/>
          <w:shd w:val="clear" w:color="auto" w:fill="FFFFFF"/>
        </w:rPr>
      </w:pPr>
    </w:p>
    <w:p w14:paraId="129757DA" w14:textId="2F3BEF17" w:rsidR="00FA4DE7" w:rsidRPr="00FA4DE7" w:rsidRDefault="00FA4DE7" w:rsidP="00FA4DE7">
      <w:pPr>
        <w:pStyle w:val="NoSpacing"/>
      </w:pPr>
      <w:r>
        <w:rPr>
          <w:color w:val="333333"/>
          <w:shd w:val="clear" w:color="auto" w:fill="FFFFFF"/>
        </w:rPr>
        <w:t>5 August 2019</w:t>
      </w:r>
      <w:bookmarkStart w:id="0" w:name="_GoBack"/>
      <w:bookmarkEnd w:id="0"/>
    </w:p>
    <w:sectPr w:rsidR="00FA4DE7" w:rsidRPr="00FA4DE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503EE7" w14:textId="77777777" w:rsidR="00FA4DE7" w:rsidRDefault="00FA4DE7" w:rsidP="00E71FC3">
      <w:pPr>
        <w:spacing w:after="0" w:line="240" w:lineRule="auto"/>
      </w:pPr>
      <w:r>
        <w:separator/>
      </w:r>
    </w:p>
  </w:endnote>
  <w:endnote w:type="continuationSeparator" w:id="0">
    <w:p w14:paraId="3993A4BE" w14:textId="77777777" w:rsidR="00FA4DE7" w:rsidRDefault="00FA4DE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651D9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540C98" w14:textId="77777777" w:rsidR="00FA4DE7" w:rsidRDefault="00FA4DE7" w:rsidP="00E71FC3">
      <w:pPr>
        <w:spacing w:after="0" w:line="240" w:lineRule="auto"/>
      </w:pPr>
      <w:r>
        <w:separator/>
      </w:r>
    </w:p>
  </w:footnote>
  <w:footnote w:type="continuationSeparator" w:id="0">
    <w:p w14:paraId="1AD92AEB" w14:textId="77777777" w:rsidR="00FA4DE7" w:rsidRDefault="00FA4DE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4DE7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A4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D81486"/>
  <w15:chartTrackingRefBased/>
  <w15:docId w15:val="{1002C2BE-708E-40B2-AC53-07E81CDC9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Emphasis">
    <w:name w:val="Emphasis"/>
    <w:basedOn w:val="DefaultParagraphFont"/>
    <w:uiPriority w:val="20"/>
    <w:qFormat/>
    <w:rsid w:val="00FA4DE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70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2019-08-05T08:25:00Z</dcterms:created>
  <dcterms:modified xsi:type="dcterms:W3CDTF">2019-08-05T08:28:00Z</dcterms:modified>
</cp:coreProperties>
</file>